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8" w:rsidRDefault="00D97C98" w:rsidP="00CA5629">
      <w:pPr>
        <w:spacing w:after="50" w:line="360" w:lineRule="auto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D97C98" w:rsidRDefault="00D97C98" w:rsidP="00CA5629">
      <w:pPr>
        <w:spacing w:line="36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раздельной собственности супругов как на уже имеющееся у супругов, так и на будущее имущество</w:t>
      </w:r>
    </w:p>
    <w:p w:rsidR="00D97C98" w:rsidRDefault="00D97C98" w:rsidP="00CA5629">
      <w:pPr>
        <w:spacing w:line="360" w:lineRule="auto"/>
      </w:pPr>
    </w:p>
    <w:p w:rsidR="00D97C98" w:rsidRDefault="00D97C98" w:rsidP="00CA5629">
      <w:pPr>
        <w:spacing w:line="360" w:lineRule="auto"/>
      </w:pPr>
    </w:p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D97C98" w:rsidTr="007B1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D97C98" w:rsidRDefault="00D97C98" w:rsidP="00CA5629">
            <w:pPr>
              <w:spacing w:line="360" w:lineRule="auto"/>
            </w:pPr>
            <w:proofErr w:type="gramStart"/>
            <w:r w:rsidRPr="007B1F78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B1F78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</w:tcPr>
          <w:p w:rsidR="00D97C98" w:rsidRDefault="00D97C98" w:rsidP="00CA5629">
            <w:pPr>
              <w:spacing w:line="360" w:lineRule="auto"/>
              <w:jc w:val="right"/>
            </w:pPr>
            <w:r w:rsidRPr="007B1F78"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1F78">
                <w:rPr>
                  <w:color w:val="999999"/>
                  <w:sz w:val="16"/>
                  <w:szCs w:val="16"/>
                </w:rPr>
                <w:t>2018 г</w:t>
              </w:r>
            </w:smartTag>
            <w:r w:rsidRPr="007B1F78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D97C98" w:rsidRDefault="00D97C98" w:rsidP="00CA5629">
      <w:pPr>
        <w:spacing w:line="360" w:lineRule="auto"/>
      </w:pPr>
    </w:p>
    <w:p w:rsidR="00D97C98" w:rsidRDefault="00D97C98" w:rsidP="00CA5629">
      <w:pPr>
        <w:spacing w:line="360" w:lineRule="auto"/>
      </w:pPr>
    </w:p>
    <w:p w:rsidR="00D97C98" w:rsidRDefault="00D97C98" w:rsidP="00CA5629">
      <w:pPr>
        <w:spacing w:line="360" w:lineRule="auto"/>
      </w:pPr>
    </w:p>
    <w:p w:rsidR="00D97C98" w:rsidRDefault="00D97C98" w:rsidP="00CA5629">
      <w:pPr>
        <w:spacing w:line="360" w:lineRule="auto"/>
      </w:pPr>
    </w:p>
    <w:p w:rsidR="00D97C98" w:rsidRDefault="00D97C98" w:rsidP="00CA5629">
      <w:pPr>
        <w:spacing w:after="150" w:line="360" w:lineRule="auto"/>
      </w:pPr>
      <w:r>
        <w:rPr>
          <w:color w:val="333333"/>
        </w:rPr>
        <w:t xml:space="preserve"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 xml:space="preserve">. ________________________ «___»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333333"/>
          </w:rPr>
          <w:t>2018 г</w:t>
        </w:r>
      </w:smartTag>
      <w:r>
        <w:rPr>
          <w:color w:val="333333"/>
        </w:rPr>
        <w:t>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 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 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lastRenderedPageBreak/>
        <w:t>2. ОСОБЕННОСТИ ПРАВОВОГО РЕЖИМА ОТДЕЛЬНЫХ ВИДОВ ИМУЩЕСТВА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приобретены, признаются во время брака и в случае его расторжения собственностью того из супругов, для кого они были приобретены и кто ими пользовался.</w:t>
      </w: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 xml:space="preserve"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 В случае расторжения брака право пользования жилым помещением, предоставленным на основании абзаца 1 п.3.1 настоящего договора, прекращается. Поэтому супруг, не являющийся владельцем соответствующего жилого помещения, обязан в течение ________ дней со дня расторжения </w:t>
      </w:r>
      <w:proofErr w:type="gramStart"/>
      <w:r>
        <w:rPr>
          <w:color w:val="333333"/>
        </w:rPr>
        <w:t>брака его</w:t>
      </w:r>
      <w:proofErr w:type="gramEnd"/>
      <w:r>
        <w:rPr>
          <w:color w:val="333333"/>
        </w:rPr>
        <w:t xml:space="preserve"> освободить.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3.3. По обязательствам одного из супругов взыскание может быть обращено лишь на имущество этого супруга.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3.5. Ответственность супругов за вред, причиненный их несовершеннолетними детьми, определяется гражданским законодательством РФ.</w:t>
      </w: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lastRenderedPageBreak/>
        <w:t>4.4. Споры и разногласия между сторонами решаются путем переговоров.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 xml:space="preserve">4.7. Расходы, связанные с удостоверением настоящего договора, оплачивает ________________________. </w:t>
      </w:r>
    </w:p>
    <w:p w:rsidR="00D97C98" w:rsidRDefault="00D97C98" w:rsidP="00CA5629">
      <w:pPr>
        <w:spacing w:after="150" w:line="360" w:lineRule="auto"/>
      </w:pPr>
      <w:r>
        <w:rPr>
          <w:color w:val="333333"/>
        </w:rPr>
        <w:t>4.6. Настоящий договор составлен в 3-х экземплярах, по одному для каждой из сторон, и один хранится у нотариуса ________________________________________________.</w:t>
      </w: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D97C98" w:rsidRDefault="00D97C98" w:rsidP="00CA5629">
      <w:pPr>
        <w:spacing w:line="360" w:lineRule="auto"/>
      </w:pPr>
    </w:p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D97C98" w:rsidTr="007B1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D97C98" w:rsidRDefault="00D97C98" w:rsidP="00CA5629">
            <w:pPr>
              <w:spacing w:line="360" w:lineRule="auto"/>
            </w:pPr>
            <w:r w:rsidRPr="007B1F78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Регистрация: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Паспорт серия: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Номер: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Выдан: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Кем: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</w:tcPr>
          <w:p w:rsidR="00D97C98" w:rsidRDefault="00D97C98" w:rsidP="00CA5629">
            <w:pPr>
              <w:spacing w:line="360" w:lineRule="auto"/>
            </w:pPr>
            <w:r w:rsidRPr="007B1F78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Регистрация: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Паспорт серия: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Номер: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Выдан: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Кем:</w:t>
            </w:r>
          </w:p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97C98" w:rsidRDefault="00D97C98" w:rsidP="00CA5629">
      <w:pPr>
        <w:spacing w:line="360" w:lineRule="auto"/>
      </w:pPr>
    </w:p>
    <w:p w:rsidR="00D97C98" w:rsidRDefault="00D97C98" w:rsidP="00CA5629">
      <w:pPr>
        <w:spacing w:before="500" w:after="150" w:line="360" w:lineRule="auto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D97C98" w:rsidRDefault="00D97C98" w:rsidP="00CA5629">
      <w:pPr>
        <w:spacing w:line="360" w:lineRule="auto"/>
      </w:pPr>
    </w:p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D97C98" w:rsidTr="007B1F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</w:tcPr>
          <w:p w:rsidR="00D97C98" w:rsidRDefault="00D97C98" w:rsidP="00CA5629">
            <w:pPr>
              <w:spacing w:line="360" w:lineRule="auto"/>
            </w:pPr>
            <w:r w:rsidRPr="007B1F78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D97C98" w:rsidRDefault="00D97C98" w:rsidP="00CA5629">
      <w:pPr>
        <w:spacing w:line="360" w:lineRule="auto"/>
      </w:pPr>
    </w:p>
    <w:sectPr w:rsidR="00D97C98" w:rsidSect="005210C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DF" w:rsidRDefault="00ED5BDF" w:rsidP="005210C8">
      <w:r>
        <w:separator/>
      </w:r>
    </w:p>
  </w:endnote>
  <w:endnote w:type="continuationSeparator" w:id="0">
    <w:p w:rsidR="00ED5BDF" w:rsidRDefault="00ED5BDF" w:rsidP="0052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98" w:rsidRPr="00CA5629" w:rsidRDefault="00D97C98" w:rsidP="00CA5629">
    <w:pPr>
      <w:pStyle w:val="a4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DF" w:rsidRDefault="00ED5BDF" w:rsidP="005210C8">
      <w:r>
        <w:separator/>
      </w:r>
    </w:p>
  </w:footnote>
  <w:footnote w:type="continuationSeparator" w:id="0">
    <w:p w:rsidR="00ED5BDF" w:rsidRDefault="00ED5BDF" w:rsidP="0052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C8"/>
    <w:rsid w:val="00126014"/>
    <w:rsid w:val="003F35F3"/>
    <w:rsid w:val="005210C8"/>
    <w:rsid w:val="007B1F78"/>
    <w:rsid w:val="00CA5629"/>
    <w:rsid w:val="00D97C98"/>
    <w:rsid w:val="00E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emptablestyle">
    <w:name w:val="temp_table_style"/>
    <w:rsid w:val="005210C8"/>
    <w:rPr>
      <w:rFonts w:eastAsia="Times New Roman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CA562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A5629"/>
    <w:pPr>
      <w:tabs>
        <w:tab w:val="center" w:pos="4677"/>
        <w:tab w:val="right" w:pos="9355"/>
      </w:tabs>
    </w:pPr>
    <w:rPr>
      <w:rFonts w:eastAsia="Arial"/>
    </w:rPr>
  </w:style>
  <w:style w:type="character" w:customStyle="1" w:styleId="a5">
    <w:name w:val="Нижний колонтитул Знак"/>
    <w:link w:val="a4"/>
    <w:rsid w:val="00CA562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БРАЧНЫЙ ДОГОВОР</vt:lpstr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</dc:title>
  <dc:creator>Мария</dc:creator>
  <cp:lastModifiedBy>Мария</cp:lastModifiedBy>
  <cp:revision>2</cp:revision>
  <dcterms:created xsi:type="dcterms:W3CDTF">2019-04-04T16:55:00Z</dcterms:created>
  <dcterms:modified xsi:type="dcterms:W3CDTF">2019-04-04T16:55:00Z</dcterms:modified>
</cp:coreProperties>
</file>